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64" w:rsidRDefault="00EA4A48">
      <w:pPr>
        <w:spacing w:after="0"/>
        <w:jc w:val="center"/>
        <w:rPr>
          <w:rFonts w:ascii="Marathon II" w:hAnsi="Marathon II"/>
          <w:b/>
          <w:sz w:val="52"/>
          <w:u w:val="single"/>
        </w:rPr>
      </w:pPr>
      <w:r>
        <w:rPr>
          <w:rFonts w:ascii="Marathon II" w:hAnsi="Marathon II"/>
          <w:b/>
          <w:sz w:val="52"/>
          <w:u w:val="single"/>
        </w:rPr>
        <w:t>LAP 2 Test</w:t>
      </w:r>
    </w:p>
    <w:p w:rsidR="00FA4764" w:rsidRDefault="00EA4A48">
      <w:pPr>
        <w:spacing w:after="0"/>
        <w:jc w:val="center"/>
        <w:rPr>
          <w:rFonts w:ascii="Marathon II" w:hAnsi="Marathon II"/>
          <w:b/>
          <w:sz w:val="52"/>
          <w:u w:val="single"/>
        </w:rPr>
      </w:pPr>
      <w:r>
        <w:rPr>
          <w:rFonts w:ascii="Marathon II" w:hAnsi="Marathon II"/>
          <w:b/>
          <w:sz w:val="52"/>
          <w:u w:val="single"/>
        </w:rPr>
        <w:t>“What is the Significance of the Incarnation?”</w:t>
      </w:r>
    </w:p>
    <w:p w:rsidR="00FA4764" w:rsidRDefault="00FA4764">
      <w:pPr>
        <w:spacing w:after="0"/>
        <w:jc w:val="center"/>
      </w:pPr>
    </w:p>
    <w:p w:rsidR="00FA4764" w:rsidRDefault="00EA4A48">
      <w:pPr>
        <w:spacing w:after="0"/>
        <w:rPr>
          <w:rFonts w:ascii="Arial Narrow" w:hAnsi="Arial Narrow"/>
          <w:b/>
          <w:sz w:val="20"/>
        </w:rPr>
      </w:pPr>
      <w:r>
        <w:rPr>
          <w:b/>
          <w:i/>
          <w:sz w:val="24"/>
        </w:rPr>
        <w:t xml:space="preserve">Directions: Please indicate how each event is important to the Paschal Mystery. Some </w:t>
      </w:r>
      <w:proofErr w:type="gramStart"/>
      <w:r>
        <w:rPr>
          <w:b/>
          <w:i/>
          <w:sz w:val="24"/>
        </w:rPr>
        <w:t>may be used</w:t>
      </w:r>
      <w:proofErr w:type="gramEnd"/>
      <w:r>
        <w:rPr>
          <w:b/>
          <w:i/>
          <w:sz w:val="24"/>
        </w:rPr>
        <w:t xml:space="preserve"> more than once. </w:t>
      </w:r>
      <w:r>
        <w:rPr>
          <w:b/>
          <w:i/>
          <w:sz w:val="20"/>
        </w:rPr>
        <w:t>(</w:t>
      </w:r>
      <w:r>
        <w:rPr>
          <w:rFonts w:ascii="Arial Narrow" w:hAnsi="Arial Narrow"/>
          <w:b/>
          <w:sz w:val="20"/>
        </w:rPr>
        <w:t xml:space="preserve">To study specific events of Christ’s life including his baptism, miracles, </w:t>
      </w:r>
      <w:r>
        <w:rPr>
          <w:rFonts w:ascii="Arial Narrow" w:hAnsi="Arial Narrow"/>
          <w:b/>
          <w:sz w:val="20"/>
        </w:rPr>
        <w:t>parables, transfiguration, and the last supper and apply them to the redemption of humanity)</w:t>
      </w:r>
    </w:p>
    <w:p w:rsidR="00FA4764" w:rsidRDefault="00FA4764">
      <w:pPr>
        <w:rPr>
          <w:sz w:val="20"/>
        </w:rPr>
      </w:pPr>
    </w:p>
    <w:p w:rsidR="00FA4764" w:rsidRDefault="00FA4764">
      <w:pPr>
        <w:pStyle w:val="ListParagraph"/>
        <w:numPr>
          <w:ilvl w:val="0"/>
          <w:numId w:val="1"/>
        </w:numPr>
        <w:sectPr w:rsidR="00FA47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4764" w:rsidRDefault="00EA4A4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Baptism in the Jordan</w:t>
      </w:r>
    </w:p>
    <w:p w:rsidR="00FA4764" w:rsidRDefault="00EA4A4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Wedding at Cana</w:t>
      </w:r>
    </w:p>
    <w:p w:rsidR="00FA4764" w:rsidRDefault="00EA4A4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Proclamation of the Kingdom</w:t>
      </w:r>
    </w:p>
    <w:p w:rsidR="00FA4764" w:rsidRDefault="00EA4A4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Transfiguration</w:t>
      </w:r>
    </w:p>
    <w:p w:rsidR="00FA4764" w:rsidRDefault="00EA4A4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Institution of the Eucharist</w:t>
      </w:r>
    </w:p>
    <w:p w:rsidR="00FA4764" w:rsidRDefault="00FA4764">
      <w:pPr>
        <w:rPr>
          <w:sz w:val="24"/>
        </w:rPr>
        <w:sectPr w:rsidR="00FA47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4764" w:rsidRDefault="00FA4764">
      <w:pPr>
        <w:rPr>
          <w:sz w:val="24"/>
        </w:rPr>
      </w:pP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This event is foreshadowing a time whe</w:t>
      </w:r>
      <w:r>
        <w:rPr>
          <w:sz w:val="24"/>
        </w:rPr>
        <w:t>n Mary will witness Jesus give his life, the blood of the new covenant.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During this </w:t>
      </w:r>
      <w:proofErr w:type="gramStart"/>
      <w:r>
        <w:rPr>
          <w:sz w:val="24"/>
        </w:rPr>
        <w:t>event</w:t>
      </w:r>
      <w:proofErr w:type="gramEnd"/>
      <w:r>
        <w:rPr>
          <w:sz w:val="24"/>
        </w:rPr>
        <w:t xml:space="preserve"> the disciples realize for the first time who Jesus is, the Messiah.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Through this </w:t>
      </w:r>
      <w:proofErr w:type="gramStart"/>
      <w:r>
        <w:rPr>
          <w:sz w:val="24"/>
        </w:rPr>
        <w:t>event</w:t>
      </w:r>
      <w:proofErr w:type="gramEnd"/>
      <w:r>
        <w:rPr>
          <w:sz w:val="24"/>
        </w:rPr>
        <w:t xml:space="preserve"> the new covenant is the plan of salvation for all of those who believe in Jesus</w:t>
      </w:r>
      <w:r>
        <w:rPr>
          <w:sz w:val="24"/>
        </w:rPr>
        <w:t xml:space="preserve"> Christ.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Jesus sits with the sinners and tax collectors because they are the people that need him the most. 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This event testifies to Jesus’ human nature. 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symbolism of the water and wine comes full circle through the Paschal Mystery.  Water is changed </w:t>
      </w:r>
      <w:r>
        <w:rPr>
          <w:sz w:val="24"/>
        </w:rPr>
        <w:t xml:space="preserve">to wine at the Wedding, Wine is turned to blood at the Last Supper, </w:t>
      </w:r>
      <w:proofErr w:type="gramStart"/>
      <w:r>
        <w:rPr>
          <w:sz w:val="24"/>
        </w:rPr>
        <w:t>Blood</w:t>
      </w:r>
      <w:proofErr w:type="gramEnd"/>
      <w:r>
        <w:rPr>
          <w:sz w:val="24"/>
        </w:rPr>
        <w:t xml:space="preserve"> is turned into Water at the Crucifixion. 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Through this event the disciples realize that Jesus is the one that Elijah and Moses have been preparing for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This even is important to the P</w:t>
      </w:r>
      <w:r>
        <w:rPr>
          <w:sz w:val="24"/>
        </w:rPr>
        <w:t>aschal Mystery because it establishes a new covenant.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This event makes Jesus more relatable to the people by appealing to his human nature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Jesus wants to show that eternal life is for everyone not just the righteous. </w:t>
      </w:r>
    </w:p>
    <w:p w:rsidR="00FA4764" w:rsidRDefault="00FA4764">
      <w:pPr>
        <w:rPr>
          <w:sz w:val="24"/>
        </w:rPr>
      </w:pPr>
    </w:p>
    <w:p w:rsidR="00FA4764" w:rsidRDefault="00EA4A48">
      <w:pPr>
        <w:rPr>
          <w:b/>
          <w:i/>
          <w:sz w:val="24"/>
        </w:rPr>
      </w:pPr>
      <w:r>
        <w:rPr>
          <w:b/>
          <w:i/>
          <w:sz w:val="24"/>
        </w:rPr>
        <w:t xml:space="preserve">Directions: Please use the following </w:t>
      </w:r>
      <w:r>
        <w:rPr>
          <w:b/>
          <w:i/>
          <w:sz w:val="24"/>
        </w:rPr>
        <w:t xml:space="preserve">passages to answer the questions 11-14 below. </w:t>
      </w:r>
      <w:r>
        <w:rPr>
          <w:b/>
          <w:i/>
          <w:sz w:val="20"/>
        </w:rPr>
        <w:t>(</w:t>
      </w:r>
      <w:r>
        <w:rPr>
          <w:rFonts w:ascii="Arial Narrow" w:hAnsi="Arial Narrow"/>
          <w:b/>
          <w:sz w:val="20"/>
        </w:rPr>
        <w:t>To apply OT prophecies to the life of Jesus Christ)</w:t>
      </w:r>
    </w:p>
    <w:p w:rsidR="00FA4764" w:rsidRDefault="00EA4A48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John 1:1</w:t>
      </w:r>
    </w:p>
    <w:p w:rsidR="00FA4764" w:rsidRDefault="00EA4A48">
      <w:pPr>
        <w:spacing w:after="0"/>
        <w:jc w:val="center"/>
        <w:rPr>
          <w:i/>
          <w:sz w:val="24"/>
        </w:rPr>
      </w:pPr>
      <w:r>
        <w:rPr>
          <w:i/>
          <w:sz w:val="24"/>
        </w:rPr>
        <w:t xml:space="preserve">"In the beginning was the </w:t>
      </w:r>
      <w:proofErr w:type="gramStart"/>
      <w:r>
        <w:rPr>
          <w:i/>
          <w:sz w:val="24"/>
        </w:rPr>
        <w:t>Word,</w:t>
      </w:r>
      <w:proofErr w:type="gramEnd"/>
      <w:r>
        <w:rPr>
          <w:i/>
          <w:sz w:val="24"/>
        </w:rPr>
        <w:t xml:space="preserve"> and the Word</w:t>
      </w:r>
    </w:p>
    <w:p w:rsidR="00FA4764" w:rsidRDefault="00EA4A48">
      <w:pPr>
        <w:spacing w:after="0"/>
        <w:jc w:val="center"/>
        <w:rPr>
          <w:i/>
          <w:sz w:val="24"/>
        </w:rPr>
      </w:pPr>
      <w:proofErr w:type="gramStart"/>
      <w:r>
        <w:rPr>
          <w:i/>
          <w:sz w:val="24"/>
        </w:rPr>
        <w:t>was</w:t>
      </w:r>
      <w:proofErr w:type="gramEnd"/>
      <w:r>
        <w:rPr>
          <w:i/>
          <w:sz w:val="24"/>
        </w:rPr>
        <w:t xml:space="preserve"> with God, and the Word was God"</w:t>
      </w:r>
    </w:p>
    <w:p w:rsidR="00FA4764" w:rsidRDefault="00FA4764">
      <w:pPr>
        <w:spacing w:after="0"/>
        <w:jc w:val="center"/>
        <w:rPr>
          <w:sz w:val="24"/>
        </w:rPr>
      </w:pPr>
    </w:p>
    <w:p w:rsidR="00FA4764" w:rsidRDefault="00FA4764">
      <w:pPr>
        <w:spacing w:after="0"/>
        <w:jc w:val="center"/>
        <w:rPr>
          <w:b/>
          <w:sz w:val="24"/>
          <w:u w:val="single"/>
        </w:rPr>
      </w:pPr>
    </w:p>
    <w:p w:rsidR="00FA4764" w:rsidRDefault="00FA4764">
      <w:pPr>
        <w:spacing w:after="0"/>
        <w:jc w:val="center"/>
        <w:rPr>
          <w:b/>
          <w:sz w:val="24"/>
          <w:u w:val="single"/>
        </w:rPr>
      </w:pPr>
    </w:p>
    <w:p w:rsidR="00FA4764" w:rsidRDefault="00EA4A48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Genesis 1:1-4</w:t>
      </w:r>
    </w:p>
    <w:p w:rsidR="00FA4764" w:rsidRDefault="00EA4A48">
      <w:pPr>
        <w:jc w:val="center"/>
        <w:rPr>
          <w:i/>
          <w:sz w:val="24"/>
        </w:rPr>
      </w:pPr>
      <w:r>
        <w:rPr>
          <w:i/>
          <w:sz w:val="24"/>
        </w:rPr>
        <w:t>"In the beginning when God created the heavens and</w:t>
      </w:r>
      <w:r>
        <w:rPr>
          <w:i/>
          <w:sz w:val="24"/>
        </w:rPr>
        <w:t xml:space="preserve"> the earth, the earth was a formless void and darkness covered the face of the deep while a wind from God swept over the face of the waters.  And then God said "Let there be light" and there was light.”</w:t>
      </w:r>
    </w:p>
    <w:p w:rsidR="00FA4764" w:rsidRDefault="00FA4764">
      <w:pPr>
        <w:jc w:val="center"/>
        <w:rPr>
          <w:i/>
          <w:sz w:val="24"/>
        </w:rPr>
      </w:pP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is the Greek term for “word”?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Mystery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Paschal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Logos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Incarnation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does John 1:1 state about Jesus Christ?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He is pre-existent, he has existed since the beginning of time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He only exists in the New Testament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He exists through the Holy Spirit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 Holy Spirit continues the dwelling of Jesus throughout t</w:t>
      </w:r>
      <w:r>
        <w:rPr>
          <w:sz w:val="24"/>
        </w:rPr>
        <w:t>ime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 which part of the verses in John does it say that Jesus is the incarnation of God?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“In the beginning was the Word”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“The Word was with God”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“The Word was God”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do the passages from Genesis and John relate?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In Genesis it states that Jesus existed a</w:t>
      </w:r>
      <w:r>
        <w:rPr>
          <w:sz w:val="24"/>
        </w:rPr>
        <w:t xml:space="preserve">nd John confirms that suspicion 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In John it confirms the covenant that was made in Genesis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In Genesis it symbolizes that light will CONFRONT the darkness, and in John light SEPARATES the darkness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In Genesis it symbolizes that light will SEPARATE the darkne</w:t>
      </w:r>
      <w:r>
        <w:rPr>
          <w:sz w:val="24"/>
        </w:rPr>
        <w:t>ss, and in John light will CONFRONT the darkness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 the Gospel of John, he uses “Word” throughout the passage, who does the “Word” </w:t>
      </w:r>
      <w:proofErr w:type="gramStart"/>
      <w:r>
        <w:rPr>
          <w:sz w:val="24"/>
        </w:rPr>
        <w:t>symbolize?</w:t>
      </w:r>
      <w:proofErr w:type="gramEnd"/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God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Jesus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Mary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Adam</w:t>
      </w:r>
    </w:p>
    <w:p w:rsidR="00FA4764" w:rsidRDefault="00FA4764"/>
    <w:p w:rsidR="00FA4764" w:rsidRDefault="00FA4764">
      <w:pPr>
        <w:spacing w:after="0"/>
        <w:rPr>
          <w:b/>
          <w:i/>
          <w:sz w:val="24"/>
        </w:rPr>
      </w:pPr>
    </w:p>
    <w:p w:rsidR="00FA4764" w:rsidRDefault="00FA4764">
      <w:pPr>
        <w:spacing w:after="0"/>
        <w:rPr>
          <w:b/>
          <w:i/>
          <w:sz w:val="24"/>
        </w:rPr>
      </w:pPr>
    </w:p>
    <w:p w:rsidR="00FA4764" w:rsidRDefault="00EA4A48">
      <w:pPr>
        <w:spacing w:after="0"/>
        <w:rPr>
          <w:rFonts w:ascii="Arial Narrow" w:hAnsi="Arial Narrow"/>
          <w:b/>
          <w:sz w:val="24"/>
        </w:rPr>
      </w:pPr>
      <w:r>
        <w:rPr>
          <w:b/>
          <w:i/>
          <w:sz w:val="24"/>
        </w:rPr>
        <w:t>Directions: Please chose the correct answer for each question or statement</w:t>
      </w:r>
      <w:r>
        <w:rPr>
          <w:b/>
          <w:i/>
        </w:rPr>
        <w:t>.</w:t>
      </w:r>
      <w:r>
        <w:t xml:space="preserve"> </w:t>
      </w:r>
      <w:r>
        <w:rPr>
          <w:sz w:val="20"/>
        </w:rPr>
        <w:t>(</w:t>
      </w:r>
      <w:r>
        <w:rPr>
          <w:rFonts w:ascii="Arial Narrow" w:hAnsi="Arial Narrow"/>
          <w:b/>
          <w:sz w:val="20"/>
        </w:rPr>
        <w:t xml:space="preserve">To define the </w:t>
      </w:r>
      <w:r>
        <w:rPr>
          <w:rFonts w:ascii="Arial Narrow" w:hAnsi="Arial Narrow"/>
          <w:b/>
          <w:sz w:val="20"/>
        </w:rPr>
        <w:t xml:space="preserve">Paschal Mystery and understand </w:t>
      </w:r>
      <w:proofErr w:type="gramStart"/>
      <w:r>
        <w:rPr>
          <w:rFonts w:ascii="Arial Narrow" w:hAnsi="Arial Narrow"/>
          <w:b/>
          <w:sz w:val="20"/>
        </w:rPr>
        <w:t>it’s</w:t>
      </w:r>
      <w:proofErr w:type="gramEnd"/>
      <w:r>
        <w:rPr>
          <w:rFonts w:ascii="Arial Narrow" w:hAnsi="Arial Narrow"/>
          <w:b/>
          <w:sz w:val="20"/>
        </w:rPr>
        <w:t xml:space="preserve"> importance to Christianity, To define Incarnation and apply it to the significance of the Paschal Mystery)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Please define the “Paschal Mystery”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Passion, Resurrection, Ascension, Second Coming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Life, Death, Resurrection, Se</w:t>
      </w:r>
      <w:r>
        <w:rPr>
          <w:sz w:val="24"/>
        </w:rPr>
        <w:t>cond Coming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Passion, Death, Resurrection, Ascension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Life, Passion, Death, Resurrection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Please define “Mystery”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An act of God that no one can explain but through faith alone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 circumstance that cannot be explained but through God like truths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A circumstance </w:t>
      </w:r>
      <w:r>
        <w:rPr>
          <w:sz w:val="24"/>
        </w:rPr>
        <w:t>which is above our realm of understanding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 religious truth that one can know only by revelation and cannot fully understand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Which one of the following is not a characteristic of a mystery?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We cannot discover mysteries through human reasoning or scientific</w:t>
      </w:r>
      <w:r>
        <w:rPr>
          <w:sz w:val="24"/>
        </w:rPr>
        <w:t xml:space="preserve"> exploration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They are religious truths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They are sacred truths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We know mysteries as incomplete in this life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proofErr w:type="gramStart"/>
      <w:r>
        <w:rPr>
          <w:sz w:val="24"/>
        </w:rPr>
        <w:t>Paschal in Hebrew means what?</w:t>
      </w:r>
      <w:proofErr w:type="gramEnd"/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Passover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Pentecost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Paschal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Plentiful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This means “in the flesh”.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Paschal 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Passover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Incarnation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Hypostatic Union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Please </w:t>
      </w:r>
      <w:r>
        <w:rPr>
          <w:sz w:val="24"/>
        </w:rPr>
        <w:t>indicate which one is not why the Incarnation is important?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Jesus is restoring our relationship with God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We come to know God more fully through the ministry of Jesus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We share in the divinity of Jesus through the sacraments, mass, and our personal relations</w:t>
      </w:r>
      <w:r>
        <w:rPr>
          <w:sz w:val="24"/>
        </w:rPr>
        <w:t>hip with God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Jesus is a reminder of our sins and how we </w:t>
      </w:r>
      <w:proofErr w:type="gramStart"/>
      <w:r>
        <w:rPr>
          <w:sz w:val="24"/>
        </w:rPr>
        <w:t>can be forgiven</w:t>
      </w:r>
      <w:proofErr w:type="gramEnd"/>
      <w:r>
        <w:rPr>
          <w:sz w:val="24"/>
        </w:rPr>
        <w:t xml:space="preserve">. </w:t>
      </w:r>
    </w:p>
    <w:p w:rsidR="00FA4764" w:rsidRDefault="00FA4764">
      <w:pPr>
        <w:rPr>
          <w:sz w:val="24"/>
        </w:rPr>
      </w:pPr>
    </w:p>
    <w:p w:rsidR="00FA4764" w:rsidRDefault="00FA4764">
      <w:pPr>
        <w:rPr>
          <w:sz w:val="24"/>
        </w:rPr>
      </w:pP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are the luminous mysteries?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 five events in Jesus’ life that call for repentance of sins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 five events in Jesus’ life that shed light on his true nature as the Incarnatio</w:t>
      </w:r>
      <w:r>
        <w:rPr>
          <w:sz w:val="24"/>
        </w:rPr>
        <w:t>n of God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 mysteries of faith that outline the Paschal Mystery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The mysteries that we call the miracles that Jesus performed to help lead us to the Paschal Mystery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do the luminous mysteries bring us closer to Christ?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Allowing the people to see Jesus a</w:t>
      </w:r>
      <w:r>
        <w:rPr>
          <w:sz w:val="24"/>
        </w:rPr>
        <w:t>s God Incarnate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Allowing the people to sit with Jesus during meals and listen to his preaching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Allowing the people to be with God on earth</w:t>
      </w:r>
    </w:p>
    <w:p w:rsidR="00FA4764" w:rsidRDefault="00EA4A4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Allowing the people to see heaven for the first time.</w:t>
      </w:r>
    </w:p>
    <w:p w:rsidR="00FA4764" w:rsidRDefault="00EA4A48">
      <w:pPr>
        <w:spacing w:after="0"/>
        <w:rPr>
          <w:rFonts w:ascii="Arial Narrow" w:hAnsi="Arial Narrow"/>
          <w:b/>
          <w:sz w:val="24"/>
        </w:rPr>
      </w:pPr>
      <w:r>
        <w:rPr>
          <w:b/>
          <w:i/>
          <w:sz w:val="24"/>
        </w:rPr>
        <w:t xml:space="preserve">Directions: Please match the Gospel to the correct description </w:t>
      </w:r>
    </w:p>
    <w:p w:rsidR="00FA4764" w:rsidRDefault="00FA4764">
      <w:pPr>
        <w:rPr>
          <w:sz w:val="24"/>
        </w:rPr>
        <w:sectPr w:rsidR="00FA47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4764" w:rsidRDefault="00EA4A4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Matthew</w:t>
      </w:r>
    </w:p>
    <w:p w:rsidR="00FA4764" w:rsidRDefault="00EA4A4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Mark</w:t>
      </w:r>
    </w:p>
    <w:p w:rsidR="00FA4764" w:rsidRDefault="00EA4A4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Luke </w:t>
      </w:r>
    </w:p>
    <w:p w:rsidR="00FA4764" w:rsidRDefault="00EA4A4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John</w:t>
      </w:r>
    </w:p>
    <w:p w:rsidR="00FA4764" w:rsidRDefault="00FA4764">
      <w:pPr>
        <w:pStyle w:val="ListParagraph"/>
        <w:rPr>
          <w:sz w:val="24"/>
        </w:rPr>
        <w:sectPr w:rsidR="00FA47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4764" w:rsidRDefault="00FA4764">
      <w:pPr>
        <w:pStyle w:val="ListParagraph"/>
        <w:rPr>
          <w:sz w:val="24"/>
        </w:rPr>
      </w:pP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JC being poor shows him as the savior for everyone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Life, from beginning to end, points to the cross, he died so he can show his </w:t>
      </w:r>
      <w:proofErr w:type="gramStart"/>
      <w:r>
        <w:rPr>
          <w:sz w:val="24"/>
        </w:rPr>
        <w:t>true identity</w:t>
      </w:r>
      <w:proofErr w:type="gramEnd"/>
      <w:r>
        <w:rPr>
          <w:sz w:val="24"/>
        </w:rPr>
        <w:t>.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This Gospel writer showcases the hypostatic union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This Gospel writer portrayed Christ as a teacher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This Gospel writer portrayed Christ as the suffering servant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Us</w:t>
      </w:r>
      <w:r>
        <w:rPr>
          <w:sz w:val="24"/>
        </w:rPr>
        <w:t xml:space="preserve">es the parables to educate people on the kingdom of heaven, keeping the covenant, etc. 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This Gospel writer portrayed Christ as being dedicated to the poor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This Gospel writer portrayed Christ as the Son of God, Son of Man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miracles </w:t>
      </w:r>
      <w:proofErr w:type="gramStart"/>
      <w:r>
        <w:rPr>
          <w:sz w:val="24"/>
        </w:rPr>
        <w:t>showcase</w:t>
      </w:r>
      <w:proofErr w:type="gramEnd"/>
      <w:r>
        <w:rPr>
          <w:sz w:val="24"/>
        </w:rPr>
        <w:t xml:space="preserve"> Christ’s divi</w:t>
      </w:r>
      <w:r>
        <w:rPr>
          <w:sz w:val="24"/>
        </w:rPr>
        <w:t xml:space="preserve">ne side. </w:t>
      </w:r>
    </w:p>
    <w:p w:rsidR="00FA4764" w:rsidRDefault="00EA4A48">
      <w:pPr>
        <w:rPr>
          <w:b/>
          <w:i/>
          <w:sz w:val="24"/>
        </w:rPr>
      </w:pPr>
      <w:r>
        <w:rPr>
          <w:b/>
          <w:i/>
          <w:sz w:val="24"/>
        </w:rPr>
        <w:t xml:space="preserve">Directions: Please answer the following questions on the </w:t>
      </w:r>
      <w:r>
        <w:rPr>
          <w:b/>
          <w:i/>
          <w:sz w:val="24"/>
          <w:u w:val="single"/>
        </w:rPr>
        <w:t xml:space="preserve">BACK OF YOUR SCANTRON. </w:t>
      </w:r>
      <w:r>
        <w:rPr>
          <w:b/>
          <w:i/>
          <w:sz w:val="24"/>
        </w:rPr>
        <w:t>Please make sure your answers are complete. Remember to back up your answers. Be specific. At least THREE sentences for each question. (</w:t>
      </w:r>
      <w:proofErr w:type="gramStart"/>
      <w:r>
        <w:rPr>
          <w:b/>
          <w:i/>
          <w:sz w:val="24"/>
        </w:rPr>
        <w:t>5</w:t>
      </w:r>
      <w:proofErr w:type="gramEnd"/>
      <w:r>
        <w:rPr>
          <w:b/>
          <w:i/>
          <w:sz w:val="24"/>
        </w:rPr>
        <w:t xml:space="preserve"> pts each)</w:t>
      </w:r>
      <w:r>
        <w:rPr>
          <w:sz w:val="20"/>
        </w:rPr>
        <w:t xml:space="preserve"> (</w:t>
      </w:r>
      <w:bookmarkStart w:id="0" w:name="_GoBack"/>
      <w:bookmarkEnd w:id="0"/>
      <w:proofErr w:type="gramStart"/>
      <w:r>
        <w:rPr>
          <w:rFonts w:ascii="Arial Narrow" w:hAnsi="Arial Narrow"/>
          <w:b/>
          <w:sz w:val="20"/>
        </w:rPr>
        <w:t>define</w:t>
      </w:r>
      <w:proofErr w:type="gramEnd"/>
      <w:r>
        <w:rPr>
          <w:rFonts w:ascii="Arial Narrow" w:hAnsi="Arial Narrow"/>
          <w:b/>
          <w:sz w:val="20"/>
        </w:rPr>
        <w:t xml:space="preserve"> Incarnation and apply it to the significance of the Paschal Mystery)</w:t>
      </w: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Explain why the Incarnation is important to the Paschal Mystery. </w:t>
      </w:r>
    </w:p>
    <w:p w:rsidR="00FA4764" w:rsidRDefault="00FA4764">
      <w:pPr>
        <w:pStyle w:val="ListParagraph"/>
        <w:rPr>
          <w:sz w:val="24"/>
        </w:rPr>
      </w:pPr>
    </w:p>
    <w:p w:rsidR="00FA4764" w:rsidRDefault="00EA4A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is the significance of the Incarnation? </w:t>
      </w:r>
    </w:p>
    <w:p w:rsidR="00FA4764" w:rsidRDefault="00FA4764">
      <w:pPr>
        <w:pStyle w:val="ListParagraph"/>
        <w:rPr>
          <w:sz w:val="24"/>
        </w:rPr>
      </w:pPr>
    </w:p>
    <w:p w:rsidR="00FA4764" w:rsidRDefault="00FA4764">
      <w:pPr>
        <w:rPr>
          <w:sz w:val="24"/>
        </w:rPr>
      </w:pPr>
    </w:p>
    <w:p w:rsidR="00FA4764" w:rsidRDefault="00FA4764">
      <w:pPr>
        <w:rPr>
          <w:sz w:val="24"/>
        </w:rPr>
      </w:pPr>
    </w:p>
    <w:sectPr w:rsidR="00FA47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athon II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EDB"/>
    <w:multiLevelType w:val="hybridMultilevel"/>
    <w:tmpl w:val="812ACC30"/>
    <w:lvl w:ilvl="0" w:tplc="53DEDC86">
      <w:start w:val="1"/>
      <w:numFmt w:val="decimal"/>
      <w:lvlText w:val="%1."/>
      <w:lvlJc w:val="left"/>
      <w:pPr>
        <w:ind w:left="720" w:hanging="360"/>
      </w:pPr>
    </w:lvl>
    <w:lvl w:ilvl="1" w:tplc="8208F9DC">
      <w:start w:val="1"/>
      <w:numFmt w:val="lowerLetter"/>
      <w:lvlText w:val="%2."/>
      <w:lvlJc w:val="left"/>
      <w:pPr>
        <w:ind w:left="1440" w:hanging="360"/>
      </w:pPr>
    </w:lvl>
    <w:lvl w:ilvl="2" w:tplc="32AA25EE">
      <w:start w:val="1"/>
      <w:numFmt w:val="lowerRoman"/>
      <w:lvlText w:val="%3."/>
      <w:lvlJc w:val="right"/>
      <w:pPr>
        <w:ind w:left="2160" w:hanging="180"/>
      </w:pPr>
    </w:lvl>
    <w:lvl w:ilvl="3" w:tplc="94DC4512">
      <w:start w:val="1"/>
      <w:numFmt w:val="decimal"/>
      <w:lvlText w:val="%4."/>
      <w:lvlJc w:val="left"/>
      <w:pPr>
        <w:ind w:left="2880" w:hanging="360"/>
      </w:pPr>
    </w:lvl>
    <w:lvl w:ilvl="4" w:tplc="2B3299AC">
      <w:start w:val="1"/>
      <w:numFmt w:val="lowerLetter"/>
      <w:lvlText w:val="%5."/>
      <w:lvlJc w:val="left"/>
      <w:pPr>
        <w:ind w:left="3600" w:hanging="360"/>
      </w:pPr>
    </w:lvl>
    <w:lvl w:ilvl="5" w:tplc="FE30FA3E">
      <w:start w:val="1"/>
      <w:numFmt w:val="lowerRoman"/>
      <w:lvlText w:val="%6."/>
      <w:lvlJc w:val="right"/>
      <w:pPr>
        <w:ind w:left="4320" w:hanging="180"/>
      </w:pPr>
    </w:lvl>
    <w:lvl w:ilvl="6" w:tplc="E8524848">
      <w:start w:val="1"/>
      <w:numFmt w:val="decimal"/>
      <w:lvlText w:val="%7."/>
      <w:lvlJc w:val="left"/>
      <w:pPr>
        <w:ind w:left="5040" w:hanging="360"/>
      </w:pPr>
    </w:lvl>
    <w:lvl w:ilvl="7" w:tplc="5C522070">
      <w:start w:val="1"/>
      <w:numFmt w:val="lowerLetter"/>
      <w:lvlText w:val="%8."/>
      <w:lvlJc w:val="left"/>
      <w:pPr>
        <w:ind w:left="5760" w:hanging="360"/>
      </w:pPr>
    </w:lvl>
    <w:lvl w:ilvl="8" w:tplc="AA2491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588"/>
    <w:multiLevelType w:val="hybridMultilevel"/>
    <w:tmpl w:val="C14E83F0"/>
    <w:lvl w:ilvl="0" w:tplc="1A0219C2">
      <w:start w:val="1"/>
      <w:numFmt w:val="decimal"/>
      <w:lvlText w:val="%1."/>
      <w:lvlJc w:val="left"/>
      <w:pPr>
        <w:ind w:left="720" w:hanging="360"/>
      </w:pPr>
    </w:lvl>
    <w:lvl w:ilvl="1" w:tplc="9A8EE95E">
      <w:start w:val="1"/>
      <w:numFmt w:val="lowerLetter"/>
      <w:lvlText w:val="%2."/>
      <w:lvlJc w:val="left"/>
      <w:pPr>
        <w:ind w:left="1440" w:hanging="360"/>
      </w:pPr>
    </w:lvl>
    <w:lvl w:ilvl="2" w:tplc="762035C6">
      <w:start w:val="1"/>
      <w:numFmt w:val="lowerRoman"/>
      <w:lvlText w:val="%3."/>
      <w:lvlJc w:val="right"/>
      <w:pPr>
        <w:ind w:left="2160" w:hanging="180"/>
      </w:pPr>
    </w:lvl>
    <w:lvl w:ilvl="3" w:tplc="6BD68F60">
      <w:start w:val="1"/>
      <w:numFmt w:val="decimal"/>
      <w:lvlText w:val="%4."/>
      <w:lvlJc w:val="left"/>
      <w:pPr>
        <w:ind w:left="2880" w:hanging="360"/>
      </w:pPr>
    </w:lvl>
    <w:lvl w:ilvl="4" w:tplc="CC1AB284">
      <w:start w:val="1"/>
      <w:numFmt w:val="lowerLetter"/>
      <w:lvlText w:val="%5."/>
      <w:lvlJc w:val="left"/>
      <w:pPr>
        <w:ind w:left="3600" w:hanging="360"/>
      </w:pPr>
    </w:lvl>
    <w:lvl w:ilvl="5" w:tplc="E1BEC440">
      <w:start w:val="1"/>
      <w:numFmt w:val="lowerRoman"/>
      <w:lvlText w:val="%6."/>
      <w:lvlJc w:val="right"/>
      <w:pPr>
        <w:ind w:left="4320" w:hanging="180"/>
      </w:pPr>
    </w:lvl>
    <w:lvl w:ilvl="6" w:tplc="74E26166">
      <w:start w:val="1"/>
      <w:numFmt w:val="decimal"/>
      <w:lvlText w:val="%7."/>
      <w:lvlJc w:val="left"/>
      <w:pPr>
        <w:ind w:left="5040" w:hanging="360"/>
      </w:pPr>
    </w:lvl>
    <w:lvl w:ilvl="7" w:tplc="0288899E">
      <w:start w:val="1"/>
      <w:numFmt w:val="lowerLetter"/>
      <w:lvlText w:val="%8."/>
      <w:lvlJc w:val="left"/>
      <w:pPr>
        <w:ind w:left="5760" w:hanging="360"/>
      </w:pPr>
    </w:lvl>
    <w:lvl w:ilvl="8" w:tplc="D55CB7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2DF"/>
    <w:multiLevelType w:val="hybridMultilevel"/>
    <w:tmpl w:val="CE5E7048"/>
    <w:lvl w:ilvl="0" w:tplc="12EEAC06">
      <w:start w:val="1"/>
      <w:numFmt w:val="decimal"/>
      <w:lvlText w:val="%1."/>
      <w:lvlJc w:val="left"/>
      <w:pPr>
        <w:ind w:left="720" w:hanging="360"/>
      </w:pPr>
    </w:lvl>
    <w:lvl w:ilvl="1" w:tplc="FCDC48C0">
      <w:start w:val="1"/>
      <w:numFmt w:val="lowerLetter"/>
      <w:lvlText w:val="%2."/>
      <w:lvlJc w:val="left"/>
      <w:pPr>
        <w:ind w:left="1440" w:hanging="360"/>
      </w:pPr>
    </w:lvl>
    <w:lvl w:ilvl="2" w:tplc="58AAD538">
      <w:start w:val="1"/>
      <w:numFmt w:val="lowerRoman"/>
      <w:lvlText w:val="%3."/>
      <w:lvlJc w:val="right"/>
      <w:pPr>
        <w:ind w:left="2160" w:hanging="180"/>
      </w:pPr>
    </w:lvl>
    <w:lvl w:ilvl="3" w:tplc="64163660">
      <w:start w:val="1"/>
      <w:numFmt w:val="decimal"/>
      <w:lvlText w:val="%4."/>
      <w:lvlJc w:val="left"/>
      <w:pPr>
        <w:ind w:left="2880" w:hanging="360"/>
      </w:pPr>
    </w:lvl>
    <w:lvl w:ilvl="4" w:tplc="6DE0B3D4">
      <w:start w:val="1"/>
      <w:numFmt w:val="lowerLetter"/>
      <w:lvlText w:val="%5."/>
      <w:lvlJc w:val="left"/>
      <w:pPr>
        <w:ind w:left="3600" w:hanging="360"/>
      </w:pPr>
    </w:lvl>
    <w:lvl w:ilvl="5" w:tplc="5BC61D4A">
      <w:start w:val="1"/>
      <w:numFmt w:val="lowerRoman"/>
      <w:lvlText w:val="%6."/>
      <w:lvlJc w:val="right"/>
      <w:pPr>
        <w:ind w:left="4320" w:hanging="180"/>
      </w:pPr>
    </w:lvl>
    <w:lvl w:ilvl="6" w:tplc="16CE4DB6">
      <w:start w:val="1"/>
      <w:numFmt w:val="decimal"/>
      <w:lvlText w:val="%7."/>
      <w:lvlJc w:val="left"/>
      <w:pPr>
        <w:ind w:left="5040" w:hanging="360"/>
      </w:pPr>
    </w:lvl>
    <w:lvl w:ilvl="7" w:tplc="D1DA1A56">
      <w:start w:val="1"/>
      <w:numFmt w:val="lowerLetter"/>
      <w:lvlText w:val="%8."/>
      <w:lvlJc w:val="left"/>
      <w:pPr>
        <w:ind w:left="5760" w:hanging="360"/>
      </w:pPr>
    </w:lvl>
    <w:lvl w:ilvl="8" w:tplc="DA0816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66F5"/>
    <w:multiLevelType w:val="hybridMultilevel"/>
    <w:tmpl w:val="6BA64518"/>
    <w:lvl w:ilvl="0" w:tplc="FA8205FC">
      <w:start w:val="1"/>
      <w:numFmt w:val="decimal"/>
      <w:lvlText w:val="%1."/>
      <w:lvlJc w:val="left"/>
      <w:pPr>
        <w:ind w:left="720" w:hanging="360"/>
      </w:pPr>
    </w:lvl>
    <w:lvl w:ilvl="1" w:tplc="D86AFAB4">
      <w:start w:val="1"/>
      <w:numFmt w:val="lowerLetter"/>
      <w:lvlText w:val="%2."/>
      <w:lvlJc w:val="left"/>
      <w:pPr>
        <w:ind w:left="1440" w:hanging="360"/>
      </w:pPr>
    </w:lvl>
    <w:lvl w:ilvl="2" w:tplc="7648391E">
      <w:start w:val="1"/>
      <w:numFmt w:val="lowerRoman"/>
      <w:lvlText w:val="%3."/>
      <w:lvlJc w:val="right"/>
      <w:pPr>
        <w:ind w:left="2160" w:hanging="180"/>
      </w:pPr>
    </w:lvl>
    <w:lvl w:ilvl="3" w:tplc="89DAE542">
      <w:start w:val="1"/>
      <w:numFmt w:val="decimal"/>
      <w:lvlText w:val="%4."/>
      <w:lvlJc w:val="left"/>
      <w:pPr>
        <w:ind w:left="2880" w:hanging="360"/>
      </w:pPr>
    </w:lvl>
    <w:lvl w:ilvl="4" w:tplc="A642A2CC">
      <w:start w:val="1"/>
      <w:numFmt w:val="lowerLetter"/>
      <w:lvlText w:val="%5."/>
      <w:lvlJc w:val="left"/>
      <w:pPr>
        <w:ind w:left="3600" w:hanging="360"/>
      </w:pPr>
    </w:lvl>
    <w:lvl w:ilvl="5" w:tplc="E196C276">
      <w:start w:val="1"/>
      <w:numFmt w:val="lowerRoman"/>
      <w:lvlText w:val="%6."/>
      <w:lvlJc w:val="right"/>
      <w:pPr>
        <w:ind w:left="4320" w:hanging="180"/>
      </w:pPr>
    </w:lvl>
    <w:lvl w:ilvl="6" w:tplc="D63A2710">
      <w:start w:val="1"/>
      <w:numFmt w:val="decimal"/>
      <w:lvlText w:val="%7."/>
      <w:lvlJc w:val="left"/>
      <w:pPr>
        <w:ind w:left="5040" w:hanging="360"/>
      </w:pPr>
    </w:lvl>
    <w:lvl w:ilvl="7" w:tplc="1D048AA2">
      <w:start w:val="1"/>
      <w:numFmt w:val="lowerLetter"/>
      <w:lvlText w:val="%8."/>
      <w:lvlJc w:val="left"/>
      <w:pPr>
        <w:ind w:left="5760" w:hanging="360"/>
      </w:pPr>
    </w:lvl>
    <w:lvl w:ilvl="8" w:tplc="DBB2F7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177EB"/>
    <w:multiLevelType w:val="hybridMultilevel"/>
    <w:tmpl w:val="801888B0"/>
    <w:lvl w:ilvl="0" w:tplc="C69CC298">
      <w:start w:val="1"/>
      <w:numFmt w:val="decimal"/>
      <w:lvlText w:val="%1."/>
      <w:lvlJc w:val="left"/>
      <w:pPr>
        <w:ind w:left="720" w:hanging="360"/>
      </w:pPr>
    </w:lvl>
    <w:lvl w:ilvl="1" w:tplc="BB72AFD6">
      <w:start w:val="1"/>
      <w:numFmt w:val="lowerLetter"/>
      <w:lvlText w:val="%2."/>
      <w:lvlJc w:val="left"/>
      <w:pPr>
        <w:ind w:left="1440" w:hanging="360"/>
      </w:pPr>
    </w:lvl>
    <w:lvl w:ilvl="2" w:tplc="3490C72E">
      <w:start w:val="1"/>
      <w:numFmt w:val="lowerRoman"/>
      <w:lvlText w:val="%3."/>
      <w:lvlJc w:val="right"/>
      <w:pPr>
        <w:ind w:left="2160" w:hanging="180"/>
      </w:pPr>
    </w:lvl>
    <w:lvl w:ilvl="3" w:tplc="CD68C1B6">
      <w:start w:val="1"/>
      <w:numFmt w:val="decimal"/>
      <w:lvlText w:val="%4."/>
      <w:lvlJc w:val="left"/>
      <w:pPr>
        <w:ind w:left="2880" w:hanging="360"/>
      </w:pPr>
    </w:lvl>
    <w:lvl w:ilvl="4" w:tplc="0AE67DDE">
      <w:start w:val="1"/>
      <w:numFmt w:val="lowerLetter"/>
      <w:lvlText w:val="%5."/>
      <w:lvlJc w:val="left"/>
      <w:pPr>
        <w:ind w:left="3600" w:hanging="360"/>
      </w:pPr>
    </w:lvl>
    <w:lvl w:ilvl="5" w:tplc="1C8EC270">
      <w:start w:val="1"/>
      <w:numFmt w:val="lowerRoman"/>
      <w:lvlText w:val="%6."/>
      <w:lvlJc w:val="right"/>
      <w:pPr>
        <w:ind w:left="4320" w:hanging="180"/>
      </w:pPr>
    </w:lvl>
    <w:lvl w:ilvl="6" w:tplc="D64E1BCE">
      <w:start w:val="1"/>
      <w:numFmt w:val="decimal"/>
      <w:lvlText w:val="%7."/>
      <w:lvlJc w:val="left"/>
      <w:pPr>
        <w:ind w:left="5040" w:hanging="360"/>
      </w:pPr>
    </w:lvl>
    <w:lvl w:ilvl="7" w:tplc="01C2B5AC">
      <w:start w:val="1"/>
      <w:numFmt w:val="lowerLetter"/>
      <w:lvlText w:val="%8."/>
      <w:lvlJc w:val="left"/>
      <w:pPr>
        <w:ind w:left="5760" w:hanging="360"/>
      </w:pPr>
    </w:lvl>
    <w:lvl w:ilvl="8" w:tplc="27320A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E11CA"/>
    <w:multiLevelType w:val="hybridMultilevel"/>
    <w:tmpl w:val="351850B2"/>
    <w:lvl w:ilvl="0" w:tplc="BC0807EA">
      <w:start w:val="1"/>
      <w:numFmt w:val="upperLetter"/>
      <w:lvlText w:val="%1."/>
      <w:lvlJc w:val="left"/>
      <w:pPr>
        <w:ind w:left="720" w:hanging="360"/>
      </w:pPr>
    </w:lvl>
    <w:lvl w:ilvl="1" w:tplc="EA86D6F6">
      <w:start w:val="1"/>
      <w:numFmt w:val="lowerLetter"/>
      <w:lvlText w:val="%2."/>
      <w:lvlJc w:val="left"/>
      <w:pPr>
        <w:ind w:left="1440" w:hanging="360"/>
      </w:pPr>
    </w:lvl>
    <w:lvl w:ilvl="2" w:tplc="3C6AF9F2">
      <w:start w:val="1"/>
      <w:numFmt w:val="lowerRoman"/>
      <w:lvlText w:val="%3."/>
      <w:lvlJc w:val="right"/>
      <w:pPr>
        <w:ind w:left="2160" w:hanging="180"/>
      </w:pPr>
    </w:lvl>
    <w:lvl w:ilvl="3" w:tplc="4DA052C0">
      <w:start w:val="1"/>
      <w:numFmt w:val="decimal"/>
      <w:lvlText w:val="%4."/>
      <w:lvlJc w:val="left"/>
      <w:pPr>
        <w:ind w:left="2880" w:hanging="360"/>
      </w:pPr>
    </w:lvl>
    <w:lvl w:ilvl="4" w:tplc="25C8B5FC">
      <w:start w:val="1"/>
      <w:numFmt w:val="lowerLetter"/>
      <w:lvlText w:val="%5."/>
      <w:lvlJc w:val="left"/>
      <w:pPr>
        <w:ind w:left="3600" w:hanging="360"/>
      </w:pPr>
    </w:lvl>
    <w:lvl w:ilvl="5" w:tplc="F3849B80">
      <w:start w:val="1"/>
      <w:numFmt w:val="lowerRoman"/>
      <w:lvlText w:val="%6."/>
      <w:lvlJc w:val="right"/>
      <w:pPr>
        <w:ind w:left="4320" w:hanging="180"/>
      </w:pPr>
    </w:lvl>
    <w:lvl w:ilvl="6" w:tplc="021A0BF2">
      <w:start w:val="1"/>
      <w:numFmt w:val="decimal"/>
      <w:lvlText w:val="%7."/>
      <w:lvlJc w:val="left"/>
      <w:pPr>
        <w:ind w:left="5040" w:hanging="360"/>
      </w:pPr>
    </w:lvl>
    <w:lvl w:ilvl="7" w:tplc="7FC67698">
      <w:start w:val="1"/>
      <w:numFmt w:val="lowerLetter"/>
      <w:lvlText w:val="%8."/>
      <w:lvlJc w:val="left"/>
      <w:pPr>
        <w:ind w:left="5760" w:hanging="360"/>
      </w:pPr>
    </w:lvl>
    <w:lvl w:ilvl="8" w:tplc="4432C3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25490"/>
    <w:multiLevelType w:val="hybridMultilevel"/>
    <w:tmpl w:val="70D04CBA"/>
    <w:lvl w:ilvl="0" w:tplc="8C5E7B6E">
      <w:start w:val="1"/>
      <w:numFmt w:val="upperLetter"/>
      <w:lvlText w:val="%1."/>
      <w:lvlJc w:val="left"/>
      <w:pPr>
        <w:ind w:left="720" w:hanging="360"/>
      </w:pPr>
    </w:lvl>
    <w:lvl w:ilvl="1" w:tplc="BE323E42">
      <w:start w:val="1"/>
      <w:numFmt w:val="lowerLetter"/>
      <w:lvlText w:val="%2."/>
      <w:lvlJc w:val="left"/>
      <w:pPr>
        <w:ind w:left="1440" w:hanging="360"/>
      </w:pPr>
    </w:lvl>
    <w:lvl w:ilvl="2" w:tplc="F0E2C8DA">
      <w:start w:val="1"/>
      <w:numFmt w:val="lowerRoman"/>
      <w:lvlText w:val="%3."/>
      <w:lvlJc w:val="right"/>
      <w:pPr>
        <w:ind w:left="2160" w:hanging="180"/>
      </w:pPr>
    </w:lvl>
    <w:lvl w:ilvl="3" w:tplc="F5661080">
      <w:start w:val="1"/>
      <w:numFmt w:val="decimal"/>
      <w:lvlText w:val="%4."/>
      <w:lvlJc w:val="left"/>
      <w:pPr>
        <w:ind w:left="2880" w:hanging="360"/>
      </w:pPr>
    </w:lvl>
    <w:lvl w:ilvl="4" w:tplc="4934C240">
      <w:start w:val="1"/>
      <w:numFmt w:val="lowerLetter"/>
      <w:lvlText w:val="%5."/>
      <w:lvlJc w:val="left"/>
      <w:pPr>
        <w:ind w:left="3600" w:hanging="360"/>
      </w:pPr>
    </w:lvl>
    <w:lvl w:ilvl="5" w:tplc="854E96BC">
      <w:start w:val="1"/>
      <w:numFmt w:val="lowerRoman"/>
      <w:lvlText w:val="%6."/>
      <w:lvlJc w:val="right"/>
      <w:pPr>
        <w:ind w:left="4320" w:hanging="180"/>
      </w:pPr>
    </w:lvl>
    <w:lvl w:ilvl="6" w:tplc="32F65F32">
      <w:start w:val="1"/>
      <w:numFmt w:val="decimal"/>
      <w:lvlText w:val="%7."/>
      <w:lvlJc w:val="left"/>
      <w:pPr>
        <w:ind w:left="5040" w:hanging="360"/>
      </w:pPr>
    </w:lvl>
    <w:lvl w:ilvl="7" w:tplc="86B669CE">
      <w:start w:val="1"/>
      <w:numFmt w:val="lowerLetter"/>
      <w:lvlText w:val="%8."/>
      <w:lvlJc w:val="left"/>
      <w:pPr>
        <w:ind w:left="5760" w:hanging="360"/>
      </w:pPr>
    </w:lvl>
    <w:lvl w:ilvl="8" w:tplc="763C72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109D"/>
    <w:rsid w:val="000429E2"/>
    <w:rsid w:val="00111282"/>
    <w:rsid w:val="001141C4"/>
    <w:rsid w:val="001E713A"/>
    <w:rsid w:val="00371935"/>
    <w:rsid w:val="00400731"/>
    <w:rsid w:val="00486470"/>
    <w:rsid w:val="005204EA"/>
    <w:rsid w:val="005C3896"/>
    <w:rsid w:val="00682990"/>
    <w:rsid w:val="007A5F34"/>
    <w:rsid w:val="008215ED"/>
    <w:rsid w:val="00956606"/>
    <w:rsid w:val="009B083D"/>
    <w:rsid w:val="00B267CA"/>
    <w:rsid w:val="00BC775E"/>
    <w:rsid w:val="00BD017B"/>
    <w:rsid w:val="00DA12E4"/>
    <w:rsid w:val="00E3109D"/>
    <w:rsid w:val="00EA4A48"/>
    <w:rsid w:val="00EC34F7"/>
    <w:rsid w:val="00F7667C"/>
    <w:rsid w:val="00F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D9F0"/>
  <w15:docId w15:val="{53380C0C-E1E5-47E0-9DA7-DA4C31C1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Watson, Jackie</cp:lastModifiedBy>
  <cp:revision>19</cp:revision>
  <dcterms:created xsi:type="dcterms:W3CDTF">2016-02-17T17:09:00Z</dcterms:created>
  <dcterms:modified xsi:type="dcterms:W3CDTF">2017-03-27T19:16:00Z</dcterms:modified>
</cp:coreProperties>
</file>